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C4738" w14:textId="77777777" w:rsidR="00B115E4" w:rsidRDefault="0026176E">
      <w:pPr>
        <w:spacing w:after="0"/>
        <w:ind w:left="68" w:firstLine="0"/>
        <w:jc w:val="center"/>
      </w:pPr>
      <w:r>
        <w:rPr>
          <w:noProof/>
        </w:rPr>
        <w:drawing>
          <wp:inline distT="0" distB="0" distL="0" distR="0" wp14:anchorId="2E37ED3A" wp14:editId="32949753">
            <wp:extent cx="627888" cy="676656"/>
            <wp:effectExtent l="0" t="0" r="0" b="0"/>
            <wp:docPr id="1338" name="Picture 1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Picture 133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888" cy="67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DE4F46E" w14:textId="77777777" w:rsidR="00B115E4" w:rsidRDefault="0026176E">
      <w:pPr>
        <w:spacing w:after="28"/>
        <w:ind w:left="70" w:firstLine="0"/>
        <w:jc w:val="center"/>
      </w:pPr>
      <w:r>
        <w:rPr>
          <w:b/>
        </w:rPr>
        <w:t xml:space="preserve"> </w:t>
      </w:r>
    </w:p>
    <w:p w14:paraId="2381E592" w14:textId="77777777" w:rsidR="00B115E4" w:rsidRDefault="0026176E">
      <w:pPr>
        <w:spacing w:after="0"/>
        <w:ind w:left="789"/>
        <w:jc w:val="left"/>
      </w:pPr>
      <w:r>
        <w:rPr>
          <w:b/>
        </w:rPr>
        <w:t xml:space="preserve">ТЕРРИТОРИАЛЬНАЯ ИЗБИРАТЕЛЬНАЯ КОМИССИЯ № 46 </w:t>
      </w:r>
    </w:p>
    <w:p w14:paraId="4950E210" w14:textId="77777777" w:rsidR="00B115E4" w:rsidRDefault="0026176E">
      <w:pPr>
        <w:spacing w:after="28"/>
        <w:ind w:left="0" w:firstLine="0"/>
        <w:jc w:val="left"/>
      </w:pPr>
      <w:r>
        <w:rPr>
          <w:b/>
        </w:rPr>
        <w:t xml:space="preserve"> </w:t>
      </w:r>
    </w:p>
    <w:p w14:paraId="3EFD595A" w14:textId="77777777" w:rsidR="00B115E4" w:rsidRDefault="0026176E">
      <w:pPr>
        <w:spacing w:after="0"/>
        <w:ind w:right="63"/>
        <w:jc w:val="center"/>
      </w:pPr>
      <w:r>
        <w:rPr>
          <w:b/>
        </w:rPr>
        <w:t xml:space="preserve">Р Е Ш Е Н И Е </w:t>
      </w:r>
    </w:p>
    <w:p w14:paraId="1859ADDC" w14:textId="77777777" w:rsidR="00B115E4" w:rsidRDefault="0026176E">
      <w:pPr>
        <w:spacing w:after="7"/>
        <w:ind w:left="0" w:firstLine="0"/>
        <w:jc w:val="left"/>
      </w:pPr>
      <w:r>
        <w:rPr>
          <w:b/>
        </w:rPr>
        <w:t xml:space="preserve"> </w:t>
      </w:r>
    </w:p>
    <w:p w14:paraId="436F946F" w14:textId="1964C838" w:rsidR="00B115E4" w:rsidRDefault="0026176E">
      <w:pPr>
        <w:tabs>
          <w:tab w:val="center" w:pos="7081"/>
          <w:tab w:val="center" w:pos="7790"/>
          <w:tab w:val="right" w:pos="9640"/>
        </w:tabs>
        <w:spacing w:after="29"/>
        <w:ind w:left="-15" w:firstLine="0"/>
        <w:jc w:val="left"/>
      </w:pPr>
      <w:r>
        <w:t xml:space="preserve"> </w:t>
      </w:r>
      <w:r w:rsidR="000410EB">
        <w:t>«</w:t>
      </w:r>
      <w:r>
        <w:t>08</w:t>
      </w:r>
      <w:r w:rsidR="000410EB">
        <w:t xml:space="preserve">» июля </w:t>
      </w:r>
      <w:r>
        <w:t xml:space="preserve">2021 г.                                                                    </w:t>
      </w:r>
      <w:r>
        <w:tab/>
        <w:t xml:space="preserve"> </w:t>
      </w:r>
      <w:r>
        <w:tab/>
        <w:t xml:space="preserve"> </w:t>
      </w:r>
      <w:r>
        <w:tab/>
        <w:t xml:space="preserve">      </w:t>
      </w:r>
      <w:proofErr w:type="gramStart"/>
      <w:r>
        <w:t>№ 16-</w:t>
      </w:r>
      <w:r w:rsidR="000410EB">
        <w:t>4</w:t>
      </w:r>
      <w:proofErr w:type="gramEnd"/>
      <w:r>
        <w:t xml:space="preserve"> </w:t>
      </w:r>
    </w:p>
    <w:p w14:paraId="2A9E330D" w14:textId="77777777" w:rsidR="00B115E4" w:rsidRDefault="0026176E">
      <w:pPr>
        <w:spacing w:after="0"/>
        <w:ind w:left="0" w:firstLine="0"/>
        <w:jc w:val="center"/>
      </w:pPr>
      <w:r>
        <w:t xml:space="preserve">Санкт-Петербург </w:t>
      </w:r>
    </w:p>
    <w:p w14:paraId="12195391" w14:textId="77777777" w:rsidR="00B115E4" w:rsidRDefault="0026176E">
      <w:pPr>
        <w:spacing w:after="0"/>
        <w:ind w:left="70" w:firstLine="0"/>
        <w:jc w:val="center"/>
      </w:pPr>
      <w:r>
        <w:t xml:space="preserve"> </w:t>
      </w:r>
    </w:p>
    <w:p w14:paraId="70A78CFB" w14:textId="77777777" w:rsidR="00B115E4" w:rsidRDefault="0026176E">
      <w:pPr>
        <w:spacing w:after="28"/>
        <w:ind w:left="1452"/>
        <w:jc w:val="left"/>
      </w:pPr>
      <w:r>
        <w:rPr>
          <w:b/>
        </w:rPr>
        <w:t xml:space="preserve">Об образовании группы контроля за использованием ГАС </w:t>
      </w:r>
    </w:p>
    <w:p w14:paraId="66D878EF" w14:textId="77777777" w:rsidR="00B115E4" w:rsidRDefault="0026176E">
      <w:pPr>
        <w:spacing w:after="0"/>
        <w:ind w:right="3"/>
        <w:jc w:val="center"/>
      </w:pPr>
      <w:r>
        <w:rPr>
          <w:b/>
        </w:rPr>
        <w:t xml:space="preserve">«ВЫБОРЫ»  </w:t>
      </w:r>
    </w:p>
    <w:p w14:paraId="19A45D7D" w14:textId="77777777" w:rsidR="00B115E4" w:rsidRDefault="0026176E">
      <w:pPr>
        <w:spacing w:after="0"/>
        <w:ind w:left="776" w:firstLine="0"/>
        <w:jc w:val="center"/>
      </w:pPr>
      <w:r>
        <w:rPr>
          <w:b/>
        </w:rPr>
        <w:t xml:space="preserve"> </w:t>
      </w:r>
    </w:p>
    <w:p w14:paraId="51A35721" w14:textId="77777777" w:rsidR="00B115E4" w:rsidRDefault="0026176E">
      <w:pPr>
        <w:spacing w:after="46"/>
        <w:ind w:left="-15" w:firstLine="708"/>
      </w:pPr>
      <w:r>
        <w:t xml:space="preserve">В соответствии с пунктом 3 статьи 74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№ 46 </w:t>
      </w:r>
      <w:r>
        <w:rPr>
          <w:b/>
        </w:rPr>
        <w:t xml:space="preserve">решила: </w:t>
      </w:r>
    </w:p>
    <w:p w14:paraId="02527B36" w14:textId="77777777" w:rsidR="00B115E4" w:rsidRDefault="0026176E">
      <w:pPr>
        <w:numPr>
          <w:ilvl w:val="0"/>
          <w:numId w:val="1"/>
        </w:numPr>
        <w:ind w:firstLine="708"/>
      </w:pPr>
      <w:r>
        <w:t xml:space="preserve">Сформировать Рабочую группу по контролю за использованием ГАС «Выборы» при проведении выборов, референдума соответствующего уровня, в том числе при регистрации (учете) избирателей, составлении списков избирателей, подсчете голосов избирателей, установлении итогов голосования и определении результатов выборов, референдума. </w:t>
      </w:r>
    </w:p>
    <w:p w14:paraId="314D8183" w14:textId="77777777" w:rsidR="00B115E4" w:rsidRDefault="0026176E">
      <w:pPr>
        <w:numPr>
          <w:ilvl w:val="0"/>
          <w:numId w:val="1"/>
        </w:numPr>
        <w:ind w:firstLine="708"/>
      </w:pPr>
      <w:r>
        <w:t xml:space="preserve">Утвердить следующий состав Рабочей группы:  </w:t>
      </w:r>
    </w:p>
    <w:p w14:paraId="056E4F98" w14:textId="73236C5D" w:rsidR="00B115E4" w:rsidRDefault="0026176E">
      <w:pPr>
        <w:ind w:left="718"/>
      </w:pPr>
      <w:r>
        <w:t xml:space="preserve">Руководитель Рабочей группы – </w:t>
      </w:r>
      <w:r w:rsidR="000410EB">
        <w:t>Бобков Борис Юрьевич</w:t>
      </w:r>
      <w:r>
        <w:t xml:space="preserve">; </w:t>
      </w:r>
    </w:p>
    <w:p w14:paraId="73F02BE5" w14:textId="2F831926" w:rsidR="00B115E4" w:rsidRDefault="0026176E" w:rsidP="0026176E">
      <w:pPr>
        <w:ind w:left="718"/>
      </w:pPr>
      <w:r>
        <w:t xml:space="preserve">Заместитель руководителя Рабочей группы – </w:t>
      </w:r>
      <w:r w:rsidR="000410EB">
        <w:t>Кушнир Ирина Васильевна</w:t>
      </w:r>
      <w:r>
        <w:t xml:space="preserve">; </w:t>
      </w:r>
    </w:p>
    <w:p w14:paraId="5B79A8E5" w14:textId="77777777" w:rsidR="000410EB" w:rsidRDefault="0026176E">
      <w:pPr>
        <w:ind w:left="718"/>
      </w:pPr>
      <w:r>
        <w:t xml:space="preserve">Секретарь Рабочей группы – </w:t>
      </w:r>
      <w:r w:rsidR="000410EB">
        <w:t>Павлова Наталья Владимировна;</w:t>
      </w:r>
    </w:p>
    <w:p w14:paraId="5FD0DA70" w14:textId="792D8CC2" w:rsidR="00B115E4" w:rsidRDefault="000410EB">
      <w:pPr>
        <w:ind w:left="718"/>
      </w:pPr>
      <w:r>
        <w:t>Члены рабочей группы: Случевский Владислав Евгеньевич, Федюшев Антон Александрович.</w:t>
      </w:r>
      <w:r w:rsidR="0026176E">
        <w:t xml:space="preserve"> </w:t>
      </w:r>
    </w:p>
    <w:p w14:paraId="6A58EA67" w14:textId="77777777" w:rsidR="00B115E4" w:rsidRDefault="0026176E">
      <w:pPr>
        <w:numPr>
          <w:ilvl w:val="0"/>
          <w:numId w:val="1"/>
        </w:numPr>
        <w:ind w:firstLine="708"/>
      </w:pPr>
      <w:r>
        <w:t xml:space="preserve">Разместить настоящее решение на сайте Территориальной избирательной комиссии № 46 в информационно-телекоммуникационной сети «Интернет». </w:t>
      </w:r>
    </w:p>
    <w:p w14:paraId="70256AF3" w14:textId="77777777" w:rsidR="0026176E" w:rsidRDefault="0026176E" w:rsidP="0026176E">
      <w:pPr>
        <w:numPr>
          <w:ilvl w:val="0"/>
          <w:numId w:val="1"/>
        </w:numPr>
        <w:spacing w:after="0" w:line="396" w:lineRule="auto"/>
        <w:ind w:firstLine="708"/>
      </w:pPr>
      <w:r>
        <w:t xml:space="preserve">Контроль за исполнением настоящего решения возложить на председателя Территориальной избирательной комиссии № 46 Бобкова Б.Ю. </w:t>
      </w:r>
    </w:p>
    <w:p w14:paraId="6684DDF1" w14:textId="77777777" w:rsidR="0026176E" w:rsidRDefault="0026176E" w:rsidP="0026176E">
      <w:pPr>
        <w:spacing w:after="0"/>
        <w:ind w:left="708" w:firstLine="0"/>
        <w:jc w:val="left"/>
      </w:pPr>
      <w:r>
        <w:t xml:space="preserve"> </w:t>
      </w:r>
    </w:p>
    <w:p w14:paraId="12435586" w14:textId="77777777" w:rsidR="0026176E" w:rsidRDefault="0026176E" w:rsidP="0026176E">
      <w:pPr>
        <w:spacing w:after="0"/>
        <w:ind w:left="708" w:firstLine="0"/>
        <w:jc w:val="left"/>
      </w:pPr>
    </w:p>
    <w:tbl>
      <w:tblPr>
        <w:tblStyle w:val="TableGrid"/>
        <w:tblW w:w="9030" w:type="dxa"/>
        <w:tblInd w:w="468" w:type="dxa"/>
        <w:tblLook w:val="04A0" w:firstRow="1" w:lastRow="0" w:firstColumn="1" w:lastColumn="0" w:noHBand="0" w:noVBand="1"/>
      </w:tblPr>
      <w:tblGrid>
        <w:gridCol w:w="5712"/>
        <w:gridCol w:w="1009"/>
        <w:gridCol w:w="2309"/>
      </w:tblGrid>
      <w:tr w:rsidR="0026176E" w14:paraId="65E15388" w14:textId="77777777" w:rsidTr="00F41749">
        <w:trPr>
          <w:trHeight w:val="1792"/>
        </w:trPr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</w:tcPr>
          <w:p w14:paraId="4B58948E" w14:textId="637DF9C4" w:rsidR="0026176E" w:rsidRDefault="0026176E" w:rsidP="000410EB">
            <w:pPr>
              <w:spacing w:after="73"/>
              <w:ind w:left="0" w:firstLine="0"/>
              <w:jc w:val="left"/>
            </w:pPr>
            <w:r>
              <w:t xml:space="preserve">Председатель </w:t>
            </w:r>
          </w:p>
          <w:p w14:paraId="2047F6BC" w14:textId="77777777" w:rsidR="0026176E" w:rsidRDefault="0026176E" w:rsidP="00F41749">
            <w:pPr>
              <w:spacing w:after="18"/>
              <w:ind w:left="0" w:firstLine="0"/>
              <w:jc w:val="left"/>
            </w:pPr>
            <w:r>
              <w:t xml:space="preserve"> </w:t>
            </w:r>
          </w:p>
          <w:p w14:paraId="03D15A66" w14:textId="61E99D0C" w:rsidR="000410EB" w:rsidRDefault="0026176E" w:rsidP="000410EB">
            <w:pPr>
              <w:spacing w:after="0"/>
              <w:ind w:left="0" w:right="466" w:firstLine="0"/>
            </w:pPr>
            <w:r>
              <w:t xml:space="preserve">Секретарь </w:t>
            </w:r>
          </w:p>
          <w:p w14:paraId="1185B534" w14:textId="72E3C7D1" w:rsidR="0026176E" w:rsidRDefault="0026176E" w:rsidP="00F41749">
            <w:pPr>
              <w:spacing w:after="0"/>
              <w:ind w:left="0" w:right="466" w:firstLine="0"/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1853D91" w14:textId="77777777" w:rsidR="0026176E" w:rsidRDefault="0026176E" w:rsidP="00F41749">
            <w:pPr>
              <w:spacing w:after="18"/>
              <w:ind w:left="0" w:firstLine="0"/>
              <w:jc w:val="left"/>
            </w:pPr>
            <w:r>
              <w:t xml:space="preserve"> </w:t>
            </w:r>
          </w:p>
          <w:p w14:paraId="7F97CDEC" w14:textId="77777777" w:rsidR="0026176E" w:rsidRDefault="0026176E" w:rsidP="00F41749">
            <w:pPr>
              <w:spacing w:after="0"/>
              <w:ind w:left="0" w:firstLine="0"/>
              <w:jc w:val="left"/>
            </w:pPr>
            <w:r>
              <w:t xml:space="preserve">                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A9B63A5" w14:textId="5A3ABF4F" w:rsidR="0026176E" w:rsidRDefault="0026176E" w:rsidP="000410EB">
            <w:pPr>
              <w:ind w:left="0" w:firstLine="0"/>
              <w:jc w:val="right"/>
            </w:pPr>
            <w:r>
              <w:t xml:space="preserve"> </w:t>
            </w:r>
            <w:proofErr w:type="spellStart"/>
            <w:r>
              <w:t>Б.Ю.Бобков</w:t>
            </w:r>
            <w:proofErr w:type="spellEnd"/>
          </w:p>
          <w:p w14:paraId="44D7AB09" w14:textId="77777777" w:rsidR="0026176E" w:rsidRDefault="0026176E" w:rsidP="00F41749">
            <w:pPr>
              <w:spacing w:after="0"/>
              <w:ind w:left="0" w:firstLine="0"/>
              <w:jc w:val="right"/>
            </w:pPr>
          </w:p>
          <w:p w14:paraId="20C94ED0" w14:textId="77777777" w:rsidR="0026176E" w:rsidRDefault="0026176E" w:rsidP="00F41749">
            <w:pPr>
              <w:spacing w:after="0"/>
              <w:ind w:left="0" w:firstLine="0"/>
              <w:jc w:val="right"/>
            </w:pPr>
            <w:proofErr w:type="spellStart"/>
            <w:r>
              <w:t>Н.В.Павлова</w:t>
            </w:r>
            <w:proofErr w:type="spellEnd"/>
            <w:r>
              <w:t xml:space="preserve"> </w:t>
            </w:r>
          </w:p>
        </w:tc>
      </w:tr>
    </w:tbl>
    <w:p w14:paraId="104E7DAC" w14:textId="77777777" w:rsidR="00B115E4" w:rsidRDefault="00B115E4">
      <w:pPr>
        <w:spacing w:after="0"/>
        <w:ind w:left="0" w:firstLine="0"/>
        <w:jc w:val="left"/>
      </w:pPr>
    </w:p>
    <w:sectPr w:rsidR="00B115E4" w:rsidSect="000410EB">
      <w:pgSz w:w="11906" w:h="16838"/>
      <w:pgMar w:top="709" w:right="564" w:bottom="42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B6A95"/>
    <w:multiLevelType w:val="hybridMultilevel"/>
    <w:tmpl w:val="5120BEA4"/>
    <w:lvl w:ilvl="0" w:tplc="282C7F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C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B453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40C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08D9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3454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4E4A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064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BEB6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8D007F"/>
    <w:multiLevelType w:val="hybridMultilevel"/>
    <w:tmpl w:val="67A49ED0"/>
    <w:lvl w:ilvl="0" w:tplc="0F908B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3E46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5833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D4D7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8C18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04D1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FA05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E6A7A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BE129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5E4"/>
    <w:rsid w:val="000410EB"/>
    <w:rsid w:val="0026176E"/>
    <w:rsid w:val="00B1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C62F"/>
  <w15:docId w15:val="{FCDFE6F2-236D-40BE-B62A-F9D68BA9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71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cp:lastModifiedBy>Светлана Балясникова</cp:lastModifiedBy>
  <cp:revision>3</cp:revision>
  <cp:lastPrinted>2021-07-08T11:37:00Z</cp:lastPrinted>
  <dcterms:created xsi:type="dcterms:W3CDTF">2021-07-07T16:56:00Z</dcterms:created>
  <dcterms:modified xsi:type="dcterms:W3CDTF">2021-07-08T11:38:00Z</dcterms:modified>
</cp:coreProperties>
</file>